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jc w:val="center"/>
      </w:pPr>
      <w:r>
        <w:rPr>
          <w:b/>
          <w:bCs/>
          <w:color w:val="1F3350"/>
          <w:sz w:val="40"/>
          <w:szCs w:val="40"/>
        </w:rPr>
        <w:t xml:space="preserve">[COMPANY NAME]</w:t>
      </w:r>
    </w:p>
    <w:p>
      <w:pPr>
        <w:spacing w:before="200"/>
        <w:jc w:val="center"/>
      </w:pPr>
      <w:r>
        <w:rPr>
          <w:b/>
          <w:bCs/>
          <w:sz w:val="56"/>
          <w:szCs w:val="56"/>
        </w:rPr>
        <w:t xml:space="preserve">Inspection Checklists</w:t>
      </w:r>
    </w:p>
    <w:p>
      <w:pPr>
        <w:spacing w:after="600" w:before="200"/>
        <w:jc w:val="center"/>
      </w:pPr>
      <w:r>
        <w:rPr>
          <w:color w:val="555555"/>
          <w:sz w:val="24"/>
          <w:szCs w:val="24"/>
        </w:rPr>
        <w:t xml:space="preserve">Site walk, vehicle/DOT, PPE, and flare/equipment inspection forms</w:t>
      </w:r>
    </w:p>
    <w:p>
      <w:pPr>
        <w:jc w:val="center"/>
      </w:pPr>
      <w:r>
        <w:rPr>
          <w:color w:val="555555"/>
          <w:sz w:val="20"/>
          <w:szCs w:val="20"/>
        </w:rPr>
        <w:t xml:space="preserve">Adopted: ____________    Revision: ____    Approved by: ____________________</w:t>
      </w:r>
    </w:p>
    <w:p>
      <w:r>
        <w:br w:type="page"/>
      </w:r>
    </w:p>
    <w:p>
      <w:pPr>
        <w:pStyle w:val="Heading1"/>
        <w:spacing w:after="160" w:before="0"/>
      </w:pPr>
      <w:r>
        <w:rPr>
          <w:b/>
          <w:bCs/>
          <w:color w:val="1F3350"/>
          <w:sz w:val="30"/>
          <w:szCs w:val="30"/>
        </w:rPr>
        <w:t xml:space="preserve">How to Use This Document</w:t>
      </w:r>
    </w:p>
    <w:p>
      <w:pPr>
        <w:spacing w:after="100"/>
      </w:pPr>
      <w:r>
        <w:rPr>
          <w:sz w:val="21"/>
          <w:szCs w:val="21"/>
        </w:rPr>
        <w:t xml:space="preserve">This is a working template. Replace [COMPANY NAME] with your company name, then read every section and edit it to match YOUR equipment, YOUR sites, and YOUR rules before adopting it. A safety program only protects your crew if it describes what your crew actually does.</w:t>
      </w:r>
    </w:p>
    <w:p>
      <w:pPr>
        <w:spacing w:after="100"/>
      </w:pPr>
      <w:r>
        <w:rPr>
          <w:sz w:val="21"/>
          <w:szCs w:val="21"/>
        </w:rPr>
        <w:t xml:space="preserve">References to "the app" or "the work-order app" mean whatever system your company uses for work orders, check-ins, and incident reports — an app, a text thread, or a paper form. Adapt those lines to your tools.</w:t>
      </w:r>
    </w:p>
    <w:p>
      <w:pPr>
        <w:spacing w:after="100"/>
      </w:pPr>
      <w:r>
        <w:rPr>
          <w:sz w:val="21"/>
          <w:szCs w:val="21"/>
        </w:rPr>
        <w:t xml:space="preserve">This template is provided free, as-is, without warranty. It is a starting point, not legal or regulatory advice, and adopting it does not by itself make you compliant with OSHA or any customer prequalification system (ISNetworld, Avetta, Veriforce, PEC). Review it with your own safety lead.</w:t>
      </w:r>
    </w:p>
    <w:p>
      <w:pPr>
        <w:pStyle w:val="Heading1"/>
        <w:spacing w:after="160" w:before="0"/>
      </w:pPr>
      <w:r>
        <w:rPr>
          <w:b/>
          <w:bCs/>
          <w:color w:val="1F3350"/>
          <w:sz w:val="30"/>
          <w:szCs w:val="30"/>
        </w:rPr>
        <w:t xml:space="preserve">Contents</w:t>
      </w:r>
    </w:p>
    <w:p>
      <w:pPr>
        <w:spacing w:after="40"/>
      </w:pPr>
      <w:r>
        <w:rPr>
          <w:sz w:val="21"/>
          <w:szCs w:val="21"/>
        </w:rPr>
        <w:t xml:space="preserve">1.  Site Safety Walk</w:t>
      </w:r>
    </w:p>
    <w:p>
      <w:pPr>
        <w:spacing w:after="40"/>
      </w:pPr>
      <w:r>
        <w:rPr>
          <w:sz w:val="21"/>
          <w:szCs w:val="21"/>
        </w:rPr>
        <w:t xml:space="preserve">2.  Vehicle / DOT Inspection</w:t>
      </w:r>
    </w:p>
    <w:p>
      <w:pPr>
        <w:spacing w:after="40"/>
      </w:pPr>
      <w:r>
        <w:rPr>
          <w:sz w:val="21"/>
          <w:szCs w:val="21"/>
        </w:rPr>
        <w:t xml:space="preserve">3.  PPE Audit</w:t>
      </w:r>
    </w:p>
    <w:p>
      <w:pPr>
        <w:spacing w:after="40"/>
      </w:pPr>
      <w:r>
        <w:rPr>
          <w:sz w:val="21"/>
          <w:szCs w:val="21"/>
        </w:rPr>
        <w:t xml:space="preserve">4.  Flare / Equipment Inspection</w:t>
      </w:r>
    </w:p>
    <w:p>
      <w:r>
        <w:br w:type="page"/>
      </w:r>
    </w:p>
    <w:p>
      <w:pPr>
        <w:pStyle w:val="Heading1"/>
        <w:spacing w:after="160" w:before="0"/>
      </w:pPr>
      <w:r>
        <w:rPr>
          <w:b/>
          <w:bCs/>
          <w:color w:val="1F3350"/>
          <w:sz w:val="30"/>
          <w:szCs w:val="30"/>
        </w:rPr>
        <w:t xml:space="preserve">1. Site Safety Walk</w:t>
      </w:r>
    </w:p>
    <w:p>
      <w:pPr>
        <w:spacing w:after="140"/>
      </w:pPr>
      <w:r>
        <w:rPr>
          <w:sz w:val="21"/>
          <w:szCs w:val="21"/>
        </w:rPr>
        <w:t xml:space="preserve">Location: __________________  Date: __________  Inspector: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435"/>
        <w:gridCol w:w="806"/>
        <w:gridCol w:w="806"/>
        <w:gridCol w:w="806"/>
        <w:gridCol w:w="3226"/>
      </w:tblGrid>
      <w:tr>
        <w:trPr>
          <w:tblHeader/>
        </w:trPr>
        <w:tc>
          <w:tcPr>
            <w:tcW w:type="dxa" w:w="4435"/>
            <w:shd w:fill="EEF1F5" w:val="clear"/>
          </w:tcPr>
          <w:p>
            <w:r>
              <w:rPr>
                <w:b/>
                <w:bCs/>
                <w:sz w:val="19"/>
                <w:szCs w:val="19"/>
              </w:rPr>
              <w:t xml:space="preserve">Item</w:t>
            </w:r>
          </w:p>
        </w:tc>
        <w:tc>
          <w:tcPr>
            <w:tcW w:type="dxa" w:w="806"/>
            <w:shd w:fill="EEF1F5" w:val="clear"/>
          </w:tcPr>
          <w:p>
            <w:r>
              <w:rPr>
                <w:b/>
                <w:bCs/>
                <w:sz w:val="19"/>
                <w:szCs w:val="19"/>
              </w:rPr>
              <w:t xml:space="preserve">Pass</w:t>
            </w:r>
          </w:p>
        </w:tc>
        <w:tc>
          <w:tcPr>
            <w:tcW w:type="dxa" w:w="806"/>
            <w:shd w:fill="EEF1F5" w:val="clear"/>
          </w:tcPr>
          <w:p>
            <w:r>
              <w:rPr>
                <w:b/>
                <w:bCs/>
                <w:sz w:val="19"/>
                <w:szCs w:val="19"/>
              </w:rPr>
              <w:t xml:space="preserve">Fail</w:t>
            </w:r>
          </w:p>
        </w:tc>
        <w:tc>
          <w:tcPr>
            <w:tcW w:type="dxa" w:w="806"/>
            <w:shd w:fill="EEF1F5" w:val="clear"/>
          </w:tcPr>
          <w:p>
            <w:r>
              <w:rPr>
                <w:b/>
                <w:bCs/>
                <w:sz w:val="19"/>
                <w:szCs w:val="19"/>
              </w:rPr>
              <w:t xml:space="preserve">N/A</w:t>
            </w:r>
          </w:p>
        </w:tc>
        <w:tc>
          <w:tcPr>
            <w:tcW w:type="dxa" w:w="3226"/>
            <w:shd w:fill="EEF1F5" w:val="clear"/>
          </w:tcPr>
          <w:p>
            <w:r>
              <w:rPr>
                <w:b/>
                <w:bCs/>
                <w:sz w:val="19"/>
                <w:szCs w:val="19"/>
              </w:rPr>
              <w:t xml:space="preserve">Notes / corrective action</w:t>
            </w:r>
          </w:p>
        </w:tc>
      </w:tr>
      <w:tr>
        <w:tc>
          <w:tcPr>
            <w:tcW w:type="dxa" w:w="4435"/>
          </w:tcPr>
          <w:p>
            <w:r>
              <w:rPr>
                <w:sz w:val="19"/>
                <w:szCs w:val="19"/>
              </w:rPr>
              <w:t xml:space="preserve">PPE worn by all on location</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Housekeeping / walkways clear</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Fire extinguisher present &amp; charged</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No uncontrolled leaks or spills</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H2S monitors in use where required</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Equipment guards in place</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Emergency exits / muster point clear</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Hazards communicated to crew</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bl>
    <w:p>
      <w:pPr>
        <w:spacing w:before="240"/>
      </w:pPr>
      <w:r>
        <w:rPr>
          <w:i/>
          <w:iCs/>
          <w:color w:val="555555"/>
          <w:sz w:val="19"/>
          <w:szCs w:val="19"/>
        </w:rPr>
        <w:t xml:space="preserve">Any FAIL item requires a corrective action with an owner and a due date. Do not file a failed inspection without one.</w:t>
      </w:r>
    </w:p>
    <w:p>
      <w:r>
        <w:br w:type="page"/>
      </w:r>
    </w:p>
    <w:p>
      <w:pPr>
        <w:pStyle w:val="Heading1"/>
        <w:spacing w:after="160" w:before="0"/>
      </w:pPr>
      <w:r>
        <w:rPr>
          <w:b/>
          <w:bCs/>
          <w:color w:val="1F3350"/>
          <w:sz w:val="30"/>
          <w:szCs w:val="30"/>
        </w:rPr>
        <w:t xml:space="preserve">2. Vehicle / DOT Inspection</w:t>
      </w:r>
    </w:p>
    <w:p>
      <w:pPr>
        <w:spacing w:after="140"/>
      </w:pPr>
      <w:r>
        <w:rPr>
          <w:sz w:val="21"/>
          <w:szCs w:val="21"/>
        </w:rPr>
        <w:t xml:space="preserve">Location: __________________  Date: __________  Inspector: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435"/>
        <w:gridCol w:w="806"/>
        <w:gridCol w:w="806"/>
        <w:gridCol w:w="806"/>
        <w:gridCol w:w="3226"/>
      </w:tblGrid>
      <w:tr>
        <w:trPr>
          <w:tblHeader/>
        </w:trPr>
        <w:tc>
          <w:tcPr>
            <w:tcW w:type="dxa" w:w="4435"/>
            <w:shd w:fill="EEF1F5" w:val="clear"/>
          </w:tcPr>
          <w:p>
            <w:r>
              <w:rPr>
                <w:b/>
                <w:bCs/>
                <w:sz w:val="19"/>
                <w:szCs w:val="19"/>
              </w:rPr>
              <w:t xml:space="preserve">Item</w:t>
            </w:r>
          </w:p>
        </w:tc>
        <w:tc>
          <w:tcPr>
            <w:tcW w:type="dxa" w:w="806"/>
            <w:shd w:fill="EEF1F5" w:val="clear"/>
          </w:tcPr>
          <w:p>
            <w:r>
              <w:rPr>
                <w:b/>
                <w:bCs/>
                <w:sz w:val="19"/>
                <w:szCs w:val="19"/>
              </w:rPr>
              <w:t xml:space="preserve">Pass</w:t>
            </w:r>
          </w:p>
        </w:tc>
        <w:tc>
          <w:tcPr>
            <w:tcW w:type="dxa" w:w="806"/>
            <w:shd w:fill="EEF1F5" w:val="clear"/>
          </w:tcPr>
          <w:p>
            <w:r>
              <w:rPr>
                <w:b/>
                <w:bCs/>
                <w:sz w:val="19"/>
                <w:szCs w:val="19"/>
              </w:rPr>
              <w:t xml:space="preserve">Fail</w:t>
            </w:r>
          </w:p>
        </w:tc>
        <w:tc>
          <w:tcPr>
            <w:tcW w:type="dxa" w:w="806"/>
            <w:shd w:fill="EEF1F5" w:val="clear"/>
          </w:tcPr>
          <w:p>
            <w:r>
              <w:rPr>
                <w:b/>
                <w:bCs/>
                <w:sz w:val="19"/>
                <w:szCs w:val="19"/>
              </w:rPr>
              <w:t xml:space="preserve">N/A</w:t>
            </w:r>
          </w:p>
        </w:tc>
        <w:tc>
          <w:tcPr>
            <w:tcW w:type="dxa" w:w="3226"/>
            <w:shd w:fill="EEF1F5" w:val="clear"/>
          </w:tcPr>
          <w:p>
            <w:r>
              <w:rPr>
                <w:b/>
                <w:bCs/>
                <w:sz w:val="19"/>
                <w:szCs w:val="19"/>
              </w:rPr>
              <w:t xml:space="preserve">Notes / corrective action</w:t>
            </w:r>
          </w:p>
        </w:tc>
      </w:tr>
      <w:tr>
        <w:tc>
          <w:tcPr>
            <w:tcW w:type="dxa" w:w="4435"/>
          </w:tcPr>
          <w:p>
            <w:r>
              <w:rPr>
                <w:sz w:val="19"/>
                <w:szCs w:val="19"/>
              </w:rPr>
              <w:t xml:space="preserve">Tires &amp; tread condition</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Lights &amp; signals working</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Brakes functioning</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Seatbelts functional</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Fire extinguisher &amp; first-aid kit</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No fluid leaks</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Load secured</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Registration &amp; insurance current</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bl>
    <w:p>
      <w:pPr>
        <w:spacing w:before="240"/>
      </w:pPr>
      <w:r>
        <w:rPr>
          <w:i/>
          <w:iCs/>
          <w:color w:val="555555"/>
          <w:sz w:val="19"/>
          <w:szCs w:val="19"/>
        </w:rPr>
        <w:t xml:space="preserve">Any FAIL item requires a corrective action with an owner and a due date. Do not file a failed inspection without one.</w:t>
      </w:r>
    </w:p>
    <w:p>
      <w:r>
        <w:br w:type="page"/>
      </w:r>
    </w:p>
    <w:p>
      <w:pPr>
        <w:pStyle w:val="Heading1"/>
        <w:spacing w:after="160" w:before="0"/>
      </w:pPr>
      <w:r>
        <w:rPr>
          <w:b/>
          <w:bCs/>
          <w:color w:val="1F3350"/>
          <w:sz w:val="30"/>
          <w:szCs w:val="30"/>
        </w:rPr>
        <w:t xml:space="preserve">3. PPE Audit</w:t>
      </w:r>
    </w:p>
    <w:p>
      <w:pPr>
        <w:spacing w:after="140"/>
      </w:pPr>
      <w:r>
        <w:rPr>
          <w:sz w:val="21"/>
          <w:szCs w:val="21"/>
        </w:rPr>
        <w:t xml:space="preserve">Location: __________________  Date: __________  Inspector: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435"/>
        <w:gridCol w:w="806"/>
        <w:gridCol w:w="806"/>
        <w:gridCol w:w="806"/>
        <w:gridCol w:w="3226"/>
      </w:tblGrid>
      <w:tr>
        <w:trPr>
          <w:tblHeader/>
        </w:trPr>
        <w:tc>
          <w:tcPr>
            <w:tcW w:type="dxa" w:w="4435"/>
            <w:shd w:fill="EEF1F5" w:val="clear"/>
          </w:tcPr>
          <w:p>
            <w:r>
              <w:rPr>
                <w:b/>
                <w:bCs/>
                <w:sz w:val="19"/>
                <w:szCs w:val="19"/>
              </w:rPr>
              <w:t xml:space="preserve">Item</w:t>
            </w:r>
          </w:p>
        </w:tc>
        <w:tc>
          <w:tcPr>
            <w:tcW w:type="dxa" w:w="806"/>
            <w:shd w:fill="EEF1F5" w:val="clear"/>
          </w:tcPr>
          <w:p>
            <w:r>
              <w:rPr>
                <w:b/>
                <w:bCs/>
                <w:sz w:val="19"/>
                <w:szCs w:val="19"/>
              </w:rPr>
              <w:t xml:space="preserve">Pass</w:t>
            </w:r>
          </w:p>
        </w:tc>
        <w:tc>
          <w:tcPr>
            <w:tcW w:type="dxa" w:w="806"/>
            <w:shd w:fill="EEF1F5" w:val="clear"/>
          </w:tcPr>
          <w:p>
            <w:r>
              <w:rPr>
                <w:b/>
                <w:bCs/>
                <w:sz w:val="19"/>
                <w:szCs w:val="19"/>
              </w:rPr>
              <w:t xml:space="preserve">Fail</w:t>
            </w:r>
          </w:p>
        </w:tc>
        <w:tc>
          <w:tcPr>
            <w:tcW w:type="dxa" w:w="806"/>
            <w:shd w:fill="EEF1F5" w:val="clear"/>
          </w:tcPr>
          <w:p>
            <w:r>
              <w:rPr>
                <w:b/>
                <w:bCs/>
                <w:sz w:val="19"/>
                <w:szCs w:val="19"/>
              </w:rPr>
              <w:t xml:space="preserve">N/A</w:t>
            </w:r>
          </w:p>
        </w:tc>
        <w:tc>
          <w:tcPr>
            <w:tcW w:type="dxa" w:w="3226"/>
            <w:shd w:fill="EEF1F5" w:val="clear"/>
          </w:tcPr>
          <w:p>
            <w:r>
              <w:rPr>
                <w:b/>
                <w:bCs/>
                <w:sz w:val="19"/>
                <w:szCs w:val="19"/>
              </w:rPr>
              <w:t xml:space="preserve">Notes / corrective action</w:t>
            </w:r>
          </w:p>
        </w:tc>
      </w:tr>
      <w:tr>
        <w:tc>
          <w:tcPr>
            <w:tcW w:type="dxa" w:w="4435"/>
          </w:tcPr>
          <w:p>
            <w:r>
              <w:rPr>
                <w:sz w:val="19"/>
                <w:szCs w:val="19"/>
              </w:rPr>
              <w:t xml:space="preserve">Hard hats worn &amp; in good condition</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Safety glasses on</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FR clothing worn &amp; clean</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Gloves appropriate for task</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Steel/composite-toe boots</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Hearing protection where required</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Respirators fit-tested where required</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bl>
    <w:p>
      <w:pPr>
        <w:spacing w:before="240"/>
      </w:pPr>
      <w:r>
        <w:rPr>
          <w:i/>
          <w:iCs/>
          <w:color w:val="555555"/>
          <w:sz w:val="19"/>
          <w:szCs w:val="19"/>
        </w:rPr>
        <w:t xml:space="preserve">Any FAIL item requires a corrective action with an owner and a due date. Do not file a failed inspection without one.</w:t>
      </w:r>
    </w:p>
    <w:p>
      <w:r>
        <w:br w:type="page"/>
      </w:r>
    </w:p>
    <w:p>
      <w:pPr>
        <w:pStyle w:val="Heading1"/>
        <w:spacing w:after="160" w:before="0"/>
      </w:pPr>
      <w:r>
        <w:rPr>
          <w:b/>
          <w:bCs/>
          <w:color w:val="1F3350"/>
          <w:sz w:val="30"/>
          <w:szCs w:val="30"/>
        </w:rPr>
        <w:t xml:space="preserve">4. Flare / Equipment Inspection</w:t>
      </w:r>
    </w:p>
    <w:p>
      <w:pPr>
        <w:spacing w:after="140"/>
      </w:pPr>
      <w:r>
        <w:rPr>
          <w:sz w:val="21"/>
          <w:szCs w:val="21"/>
        </w:rPr>
        <w:t xml:space="preserve">Location: __________________  Date: __________  Inspector: __________________</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435"/>
        <w:gridCol w:w="806"/>
        <w:gridCol w:w="806"/>
        <w:gridCol w:w="806"/>
        <w:gridCol w:w="3226"/>
      </w:tblGrid>
      <w:tr>
        <w:trPr>
          <w:tblHeader/>
        </w:trPr>
        <w:tc>
          <w:tcPr>
            <w:tcW w:type="dxa" w:w="4435"/>
            <w:shd w:fill="EEF1F5" w:val="clear"/>
          </w:tcPr>
          <w:p>
            <w:r>
              <w:rPr>
                <w:b/>
                <w:bCs/>
                <w:sz w:val="19"/>
                <w:szCs w:val="19"/>
              </w:rPr>
              <w:t xml:space="preserve">Item</w:t>
            </w:r>
          </w:p>
        </w:tc>
        <w:tc>
          <w:tcPr>
            <w:tcW w:type="dxa" w:w="806"/>
            <w:shd w:fill="EEF1F5" w:val="clear"/>
          </w:tcPr>
          <w:p>
            <w:r>
              <w:rPr>
                <w:b/>
                <w:bCs/>
                <w:sz w:val="19"/>
                <w:szCs w:val="19"/>
              </w:rPr>
              <w:t xml:space="preserve">Pass</w:t>
            </w:r>
          </w:p>
        </w:tc>
        <w:tc>
          <w:tcPr>
            <w:tcW w:type="dxa" w:w="806"/>
            <w:shd w:fill="EEF1F5" w:val="clear"/>
          </w:tcPr>
          <w:p>
            <w:r>
              <w:rPr>
                <w:b/>
                <w:bCs/>
                <w:sz w:val="19"/>
                <w:szCs w:val="19"/>
              </w:rPr>
              <w:t xml:space="preserve">Fail</w:t>
            </w:r>
          </w:p>
        </w:tc>
        <w:tc>
          <w:tcPr>
            <w:tcW w:type="dxa" w:w="806"/>
            <w:shd w:fill="EEF1F5" w:val="clear"/>
          </w:tcPr>
          <w:p>
            <w:r>
              <w:rPr>
                <w:b/>
                <w:bCs/>
                <w:sz w:val="19"/>
                <w:szCs w:val="19"/>
              </w:rPr>
              <w:t xml:space="preserve">N/A</w:t>
            </w:r>
          </w:p>
        </w:tc>
        <w:tc>
          <w:tcPr>
            <w:tcW w:type="dxa" w:w="3226"/>
            <w:shd w:fill="EEF1F5" w:val="clear"/>
          </w:tcPr>
          <w:p>
            <w:r>
              <w:rPr>
                <w:b/>
                <w:bCs/>
                <w:sz w:val="19"/>
                <w:szCs w:val="19"/>
              </w:rPr>
              <w:t xml:space="preserve">Notes / corrective action</w:t>
            </w:r>
          </w:p>
        </w:tc>
      </w:tr>
      <w:tr>
        <w:tc>
          <w:tcPr>
            <w:tcW w:type="dxa" w:w="4435"/>
          </w:tcPr>
          <w:p>
            <w:r>
              <w:rPr>
                <w:sz w:val="19"/>
                <w:szCs w:val="19"/>
              </w:rPr>
              <w:t xml:space="preserve">Pilot hoist cable stainless &amp; in date</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Safety stop installed on retractable pilots</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No frayed cables or broken strands</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Ignition system functional</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Pressure relief functioning</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No corrosion on critical components</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r>
        <w:tc>
          <w:tcPr>
            <w:tcW w:type="dxa" w:w="4435"/>
          </w:tcPr>
          <w:p>
            <w:r>
              <w:rPr>
                <w:sz w:val="19"/>
                <w:szCs w:val="19"/>
              </w:rPr>
              <w:t xml:space="preserve">Guards &amp; shields in place</w:t>
            </w:r>
          </w:p>
        </w:tc>
        <w:tc>
          <w:tcPr>
            <w:tcW w:type="dxa" w:w="806"/>
          </w:tcPr>
          <w:p>
            <w:r>
              <w:rPr>
                <w:sz w:val="19"/>
                <w:szCs w:val="19"/>
              </w:rPr>
              <w:t xml:space="preserve"> </w:t>
            </w:r>
          </w:p>
        </w:tc>
        <w:tc>
          <w:tcPr>
            <w:tcW w:type="dxa" w:w="806"/>
          </w:tcPr>
          <w:p>
            <w:r>
              <w:rPr>
                <w:sz w:val="19"/>
                <w:szCs w:val="19"/>
              </w:rPr>
              <w:t xml:space="preserve"> </w:t>
            </w:r>
          </w:p>
        </w:tc>
        <w:tc>
          <w:tcPr>
            <w:tcW w:type="dxa" w:w="806"/>
          </w:tcPr>
          <w:p>
            <w:r>
              <w:rPr>
                <w:sz w:val="19"/>
                <w:szCs w:val="19"/>
              </w:rPr>
              <w:t xml:space="preserve"> </w:t>
            </w:r>
          </w:p>
        </w:tc>
        <w:tc>
          <w:tcPr>
            <w:tcW w:type="dxa" w:w="3226"/>
          </w:tcPr>
          <w:p>
            <w:r>
              <w:rPr>
                <w:sz w:val="19"/>
                <w:szCs w:val="19"/>
              </w:rPr>
              <w:t xml:space="preserve"> </w:t>
            </w:r>
          </w:p>
        </w:tc>
      </w:tr>
    </w:tbl>
    <w:p>
      <w:pPr>
        <w:spacing w:before="240"/>
      </w:pPr>
      <w:r>
        <w:rPr>
          <w:i/>
          <w:iCs/>
          <w:color w:val="555555"/>
          <w:sz w:val="19"/>
          <w:szCs w:val="19"/>
        </w:rPr>
        <w:t xml:space="preserve">Any FAIL item requires a corrective action with an owner and a due date. Do not file a failed inspection without one.</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2" w:hanging="259"/>
      </w:pPr>
    </w:lvl>
    <w:lvl w:ilvl="1" w15:tentative="1">
      <w:start w:val="1"/>
      <w:numFmt w:val="bullet"/>
      <w:lvlText w:val="•"/>
      <w:lvlJc w:val="left"/>
      <w:pPr>
        <w:ind w:left="864" w:hanging="259"/>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2026-08-14T13:17:01.274Z</dcterms:created>
  <dcterms:modified xsi:type="dcterms:W3CDTF">2026-08-14T13:17:01.274Z</dcterms:modified>
</cp:coreProperties>
</file>

<file path=docProps/custom.xml><?xml version="1.0" encoding="utf-8"?>
<Properties xmlns="http://schemas.openxmlformats.org/officeDocument/2006/custom-properties" xmlns:vt="http://schemas.openxmlformats.org/officeDocument/2006/docPropsVTypes"/>
</file>